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:rsidR="00447304" w:rsidRPr="00210096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:  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……………………………………………………………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447304" w:rsidRPr="008E4F34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:rsidR="00EC7F6E" w:rsidRPr="00210096" w:rsidRDefault="003F7140" w:rsidP="003F7140">
      <w:pPr>
        <w:ind w:left="216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โครงการต่อเนื่อง…….ระบุชื่อโครงการเดิม…………</w:t>
      </w:r>
    </w:p>
    <w:p w:rsidR="00233A7A" w:rsidRPr="008E4F34" w:rsidRDefault="00233A7A" w:rsidP="00233A7A">
      <w:pPr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:rsidR="00233A7A" w:rsidRPr="008E4F34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  <w:r w:rsidR="00085438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</w:t>
      </w:r>
      <w:r w:rsidR="001F5DCF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</w:t>
      </w:r>
    </w:p>
    <w:p w:rsidR="00610B50" w:rsidRPr="008E4F34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18"/>
          <w:szCs w:val="18"/>
        </w:rPr>
      </w:pPr>
    </w:p>
    <w:p w:rsidR="00957B33" w:rsidRPr="00210096" w:rsidRDefault="00E60AF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47304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ความสอดคล้อง/ตอบสนอง</w:t>
      </w:r>
      <w:r w:rsidR="00536C40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ของโครงการ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กับ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มาตรฐานการอุดมศึกษา พ.ศ. 2561</w:t>
      </w:r>
      <w:r w:rsidR="00E61E8B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"/>
        <w:gridCol w:w="2563"/>
        <w:gridCol w:w="6237"/>
      </w:tblGrid>
      <w:tr w:rsidR="00210096" w:rsidRPr="00ED060D" w:rsidTr="00F467C4">
        <w:trPr>
          <w:trHeight w:val="397"/>
          <w:tblHeader/>
        </w:trPr>
        <w:tc>
          <w:tcPr>
            <w:tcW w:w="551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มาตรฐานการอุดมศึกษา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57B33" w:rsidRPr="00ED060D" w:rsidRDefault="00957B33" w:rsidP="00C936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  <w:r w:rsidR="007A6054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จะ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เกิด</w:t>
            </w:r>
            <w:r w:rsidR="007A6054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ตามมา</w:t>
            </w:r>
            <w:r w:rsidR="00B43208" w:rsidRPr="00ED06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จากโครงการนี้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ด้านผู้เรียน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1.1 บุคคลผู้เรียนรู้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(</w:t>
            </w:r>
            <w:r w:rsidR="00C548AF" w:rsidRPr="00ED060D">
              <w:rPr>
                <w:sz w:val="28"/>
                <w:szCs w:val="28"/>
              </w:rPr>
              <w:t>Learner Person</w:t>
            </w:r>
            <w:r w:rsidR="00C548AF" w:rsidRPr="00ED060D">
              <w:rPr>
                <w:sz w:val="28"/>
                <w:szCs w:val="28"/>
                <w:cs/>
              </w:rPr>
              <w:t>)</w:t>
            </w:r>
          </w:p>
          <w:p w:rsidR="00C548AF" w:rsidRPr="00ED060D" w:rsidRDefault="00012798" w:rsidP="0099567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1.2 ผู้ร่วมสร้างสรรค์นวัตกรรม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(</w:t>
            </w:r>
            <w:r w:rsidR="00C548AF" w:rsidRPr="00ED060D">
              <w:rPr>
                <w:sz w:val="28"/>
                <w:szCs w:val="28"/>
              </w:rPr>
              <w:t>Innovative Co</w:t>
            </w:r>
            <w:r w:rsidR="00C548AF" w:rsidRPr="00ED060D">
              <w:rPr>
                <w:sz w:val="28"/>
                <w:szCs w:val="28"/>
                <w:cs/>
              </w:rPr>
              <w:t>-</w:t>
            </w:r>
            <w:r w:rsidR="00C548AF" w:rsidRPr="00ED060D">
              <w:rPr>
                <w:sz w:val="28"/>
                <w:szCs w:val="28"/>
              </w:rPr>
              <w:t>creator</w:t>
            </w:r>
            <w:r w:rsidR="00C548AF" w:rsidRPr="00ED060D">
              <w:rPr>
                <w:sz w:val="28"/>
                <w:szCs w:val="28"/>
                <w:cs/>
              </w:rPr>
              <w:t>)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1.3 ผู้มีความเป็นพลเมืองที่เข้มแข็ง (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</w:rPr>
              <w:t>Active Citizen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ด้านการวิจัยและนวัตกรรม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2.1 ผลงานวิจัยและนวัตกรรมตอบสนองยุทธศาสตร์ชาติ  </w:t>
            </w:r>
          </w:p>
          <w:p w:rsidR="00C548AF" w:rsidRPr="00ED060D" w:rsidRDefault="00012798" w:rsidP="00F46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2.2 ผลงานวิจัยและนวัตกรรมน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ไปสู่การสร้างคุณภาพชีวิต สร้างโอกาส มูลค่าเพิ่ม และ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ขีดความสามารถของประเทศ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ด้านการบริการวิชาการ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F46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3.1 ความเข้มแข็งและความยั่งยืนของผู้เรียน ครอบครัว ชุมชน สังคม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ประเทศชาติ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ด้านศิลปวัฒนธรรมและความเป็นไทย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4.1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ความภาคภูมิใจในความเป็นไทย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4.2 ความรู้ความเข้าใจของศิลปวัฒนธรรมไทย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4.3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ความคงอยู่ของศิลปวัฒนธรรม</w:t>
            </w:r>
          </w:p>
          <w:p w:rsidR="00C548AF" w:rsidRPr="00ED060D" w:rsidRDefault="00012798" w:rsidP="009956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4.4 ความสามารถในการประยุกต์ใช้ศิลปวัฒนธรรมทั้งของไทย</w:t>
            </w:r>
            <w:r w:rsidR="00BC4B53">
              <w:rPr>
                <w:rFonts w:ascii="TH SarabunPSK" w:hAnsi="TH SarabunPSK" w:cs="TH SarabunPSK"/>
                <w:color w:val="000000"/>
                <w:sz w:val="28"/>
                <w:cs/>
              </w:rPr>
              <w:t>และต่างประเทศ</w:t>
            </w:r>
          </w:p>
          <w:p w:rsidR="00C548AF" w:rsidRPr="00ED060D" w:rsidRDefault="00012798" w:rsidP="00F467C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noProof/>
              </w:rPr>
              <w:sym w:font="Wingdings" w:char="F06F"/>
            </w:r>
            <w:r w:rsidR="00C548AF" w:rsidRPr="00ED060D">
              <w:rPr>
                <w:sz w:val="28"/>
                <w:szCs w:val="28"/>
                <w:cs/>
              </w:rPr>
              <w:t xml:space="preserve"> 4.5</w:t>
            </w:r>
            <w:r w:rsidR="00C548AF" w:rsidRPr="00ED060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548AF" w:rsidRPr="00ED060D">
              <w:rPr>
                <w:sz w:val="28"/>
                <w:szCs w:val="28"/>
                <w:cs/>
              </w:rPr>
              <w:t>ความสามารถในการสร้างโอกาสและมูลค่าเพิ่มของศิลปวัฒนธรรม</w:t>
            </w:r>
          </w:p>
        </w:tc>
      </w:tr>
      <w:tr w:rsidR="00C548AF" w:rsidRPr="00ED060D" w:rsidTr="00F467C4">
        <w:tc>
          <w:tcPr>
            <w:tcW w:w="551" w:type="dxa"/>
            <w:shd w:val="clear" w:color="auto" w:fill="auto"/>
          </w:tcPr>
          <w:p w:rsidR="00C548AF" w:rsidRPr="00ED060D" w:rsidRDefault="00C548AF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563" w:type="dxa"/>
            <w:shd w:val="clear" w:color="auto" w:fill="auto"/>
          </w:tcPr>
          <w:p w:rsidR="00C548AF" w:rsidRPr="00ED060D" w:rsidRDefault="00012798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ด้านการบริหารจัดการ</w:t>
            </w:r>
          </w:p>
        </w:tc>
        <w:tc>
          <w:tcPr>
            <w:tcW w:w="6237" w:type="dxa"/>
            <w:shd w:val="clear" w:color="auto" w:fill="auto"/>
          </w:tcPr>
          <w:p w:rsidR="00C548AF" w:rsidRPr="00ED060D" w:rsidRDefault="00012798" w:rsidP="009956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5.1 การจัดการเรียนรู้ที่เน้นการพัฒน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า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ผู้เรียนแบบบูรณาการ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เพื่อให้มีคุณลักษณะอันพึงประสงค์ ตอบสนองยุทธศาสตร์ชาติและความต้องการที่หลาก</w:t>
            </w:r>
            <w:r w:rsidR="00F467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หลายของประเทศ โดยการมีส่วนร่วมของชุมชน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 สถานประกอบการ ทั้งภาครัฐและภาคเอกชน</w:t>
            </w:r>
          </w:p>
          <w:p w:rsidR="00C548AF" w:rsidRPr="00ED060D" w:rsidRDefault="00012798" w:rsidP="009956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5.2 การบริหารงานตามพันธกิจและวิสัยทัศน์ของสถาบันอุดมศึกษา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การบริหารจัดการบุคลากรและทรัพยากรการเรียนรู้ตามหลักธรรมาภิบาล ค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นึงถึงความเป็นอิสระทางวิชาการ มีประสิทธิภาพ ยืดหยุ่นคล่องตัวโปร่งใสและตรวจสอบได้</w:t>
            </w:r>
          </w:p>
          <w:p w:rsidR="00C548AF" w:rsidRPr="00ED060D" w:rsidRDefault="00012798" w:rsidP="00F46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</w:rPr>
              <w:sym w:font="Wingdings" w:char="F06F"/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5.3 ระบบประกันคุณภาพ มีการติดตาม ตรวจสอบ ประเมิน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และพัฒนาการจัดการศึกษาระดับหลักสูตร คณะ และสถาบันที่มีประสิทธิภาพและประสิทธิผล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สอดคล้องตามเกณฑ์มาตรฐานหลักสูตรระดับอุดมศึกษา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และมาตรฐานอื่นๆ ที่กระทรวงก</w:t>
            </w:r>
            <w:r w:rsidR="00C548AF" w:rsidRPr="00ED06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C548AF" w:rsidRPr="00ED060D">
              <w:rPr>
                <w:rFonts w:ascii="TH SarabunPSK" w:hAnsi="TH SarabunPSK" w:cs="TH SarabunPSK"/>
                <w:color w:val="000000"/>
                <w:sz w:val="28"/>
                <w:cs/>
              </w:rPr>
              <w:t>หนด</w:t>
            </w:r>
          </w:p>
        </w:tc>
      </w:tr>
    </w:tbl>
    <w:p w:rsidR="006B6029" w:rsidRPr="00BC4B53" w:rsidRDefault="006B6029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Cs w:val="24"/>
        </w:rPr>
      </w:pP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หมายเหตุ ให้ทำเครื่องหมาย </w:t>
      </w:r>
      <w:r w:rsidRPr="00BC4B53">
        <w:rPr>
          <w:rFonts w:ascii="TH SarabunPSK" w:hAnsi="TH SarabunPSK" w:cs="TH SarabunPSK" w:hint="cs"/>
          <w:i/>
          <w:iCs/>
          <w:color w:val="000000"/>
          <w:szCs w:val="24"/>
        </w:rPr>
        <w:sym w:font="Wingdings 2" w:char="F050"/>
      </w: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 ใน</w:t>
      </w:r>
      <w:r w:rsidR="00C548AF"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 xml:space="preserve">ช่อง  </w:t>
      </w:r>
      <w:r w:rsidR="00012798" w:rsidRPr="00BC4B53">
        <w:rPr>
          <w:rFonts w:ascii="TH SarabunPSK" w:hAnsi="TH SarabunPSK" w:cs="TH SarabunPSK" w:hint="cs"/>
          <w:noProof/>
          <w:color w:val="000000"/>
        </w:rPr>
        <w:sym w:font="Wingdings" w:char="F06F"/>
      </w:r>
      <w:r w:rsidR="00C548AF" w:rsidRPr="00BC4B5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C4B53">
        <w:rPr>
          <w:rFonts w:ascii="TH SarabunPSK" w:hAnsi="TH SarabunPSK" w:cs="TH SarabunPSK" w:hint="cs"/>
          <w:i/>
          <w:iCs/>
          <w:color w:val="000000"/>
          <w:szCs w:val="24"/>
          <w:cs/>
        </w:rPr>
        <w:t>ประเด็นที่สอดคล้องกับมาตรฐานการอุดมศึกษา และผลลัพธ์ตามมาตรฐานการอุดมศึกษา</w:t>
      </w:r>
    </w:p>
    <w:p w:rsidR="008E4F34" w:rsidRDefault="008E4F34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66473" w:rsidRPr="00A66473" w:rsidRDefault="00C74CDA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6</w:t>
      </w:r>
      <w:r w:rsidR="00E73446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ความเชื่อมโยงทักษะตามมาตรฐานการพัฒนานิสิต 10 ด้าน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โครงการสามารถเลือกได้ไม่เกิน 3 ทักษะ)</w:t>
      </w:r>
    </w:p>
    <w:p w:rsidR="00E73446" w:rsidRPr="00E7344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 w:rsidR="00A6647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>1. 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E73446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73446" w:rsidRPr="00E73446">
        <w:rPr>
          <w:rFonts w:ascii="TH SarabunPSK" w:hAnsi="TH SarabunPSK" w:cs="TH SarabunPSK" w:hint="cs"/>
          <w:color w:val="000000"/>
          <w:sz w:val="28"/>
          <w:cs/>
        </w:rPr>
        <w:t>2</w:t>
      </w:r>
      <w:r w:rsidR="00E73446" w:rsidRPr="00E73446">
        <w:rPr>
          <w:rFonts w:ascii="TH SarabunPSK" w:hAnsi="TH SarabunPSK" w:cs="TH SarabunPSK"/>
          <w:color w:val="000000"/>
          <w:sz w:val="28"/>
          <w:cs/>
        </w:rPr>
        <w:t xml:space="preserve">. ภาวะผู้นำ 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3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การแก้ไขปัญหาที่มีความซับซ้อน ปัญหาเฉพาะหน้า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="00C74CDA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4</w:t>
      </w:r>
      <w:r w:rsidRPr="00E73446">
        <w:rPr>
          <w:rFonts w:ascii="TH SarabunPSK" w:hAnsi="TH SarabunPSK" w:cs="TH SarabunPSK"/>
          <w:color w:val="000000"/>
          <w:sz w:val="28"/>
          <w:cs/>
        </w:rPr>
        <w:t>.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วุฒิภาวะ ความฉลาดทางอารมณ์ </w:t>
      </w:r>
    </w:p>
    <w:p w:rsid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5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6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การเรียนรู้ตลอดชีวิต</w:t>
      </w:r>
    </w:p>
    <w:p w:rsidR="00E73446" w:rsidRPr="00E7344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7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8</w:t>
      </w:r>
      <w:r w:rsidRPr="00E73446">
        <w:rPr>
          <w:rFonts w:ascii="TH SarabunPSK" w:hAnsi="TH SarabunPSK" w:cs="TH SarabunPSK"/>
          <w:color w:val="000000"/>
          <w:sz w:val="28"/>
          <w:cs/>
        </w:rPr>
        <w:t>. การสื่อสารอย่างสร้างสรรค์</w:t>
      </w:r>
    </w:p>
    <w:p w:rsidR="00E73446" w:rsidRPr="00A573D9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73446">
        <w:rPr>
          <w:rFonts w:ascii="TH SarabunPSK" w:hAnsi="TH SarabunPSK" w:cs="TH SarabunPSK"/>
          <w:color w:val="000000"/>
          <w:sz w:val="28"/>
          <w:cs/>
        </w:rPr>
        <w:t xml:space="preserve">. การบริหารเวลา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Pr="00E73446">
        <w:rPr>
          <w:rFonts w:ascii="TH SarabunPSK" w:hAnsi="TH SarabunPSK" w:cs="TH SarabunPSK"/>
          <w:color w:val="000000"/>
          <w:sz w:val="28"/>
          <w:cs/>
        </w:rPr>
        <w:tab/>
      </w:r>
      <w:r w:rsidR="00C9363B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E73446">
        <w:rPr>
          <w:rFonts w:ascii="TH SarabunPSK" w:hAnsi="TH SarabunPSK" w:cs="TH SarabunPSK"/>
          <w:color w:val="000000"/>
          <w:sz w:val="28"/>
          <w:cs/>
        </w:rPr>
        <w:t>10. ด้านอื่นๆ</w:t>
      </w:r>
      <w:r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p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0511D3" w:rsidRPr="00A66473" w:rsidRDefault="000511D3" w:rsidP="000511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เป้าหมาย)</w:t>
      </w:r>
    </w:p>
    <w:p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AB0184" w:rsidRDefault="00AB018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C8475E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E60AF4" w:rsidRPr="00210096" w:rsidRDefault="00E60AF4" w:rsidP="00E60A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5B74AE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:rsidR="000B561C" w:rsidRPr="00210096" w:rsidRDefault="00C8475E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เพื่อให้นิสิตที่เข้าร่วมโครงการมี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ความรู้ความเข้าใจ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ทักษะ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ในการประกันคุณภาพการศึกษา</w:t>
      </w:r>
    </w:p>
    <w:p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2) ............................................</w:t>
      </w:r>
    </w:p>
    <w:p w:rsidR="00D833AA" w:rsidRPr="00210096" w:rsidRDefault="00D833AA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outcome</w:t>
      </w:r>
      <w:r w:rsidR="00BD7548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) ได้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:rsidR="00BC4B5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BC4B5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E60AF4" w:rsidRPr="00E60AF4" w:rsidRDefault="00E60AF4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2"/>
          <w:szCs w:val="12"/>
        </w:rPr>
      </w:pPr>
    </w:p>
    <w:p w:rsidR="008C1F99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47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347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945C47" w:rsidRPr="00510525" w:rsidRDefault="00945C47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347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ความรู้ความเข้าใจด้านการประกันคุณภาพการศึกษาของนิสิตที่เข้าร่วมโครงการ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เพิ่มขึ้นไม่น้อยกว่าร้อยละ 80 ของจำนวนนิสิต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ที่เข้าร่วม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347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(-ตัวอย่าง-) ทักษะด้านการประกันคุณภาพการศึกษาของนิสิตที่เข้าร่วมโครงการ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ไม่น้อยกว่าร้อยละ 60 ของจำนวนนิสิตที่เข้าร่วม</w:t>
            </w:r>
          </w:p>
        </w:tc>
        <w:tc>
          <w:tcPr>
            <w:tcW w:w="2300" w:type="dxa"/>
            <w:shd w:val="clear" w:color="auto" w:fill="auto"/>
          </w:tcPr>
          <w:p w:rsidR="00A66473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วิเคราะห์จากเอกสาร</w:t>
            </w:r>
          </w:p>
          <w:p w:rsidR="005B241B" w:rsidRPr="00510525" w:rsidRDefault="005B241B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การฝึกปฏิบัติ</w:t>
            </w:r>
          </w:p>
        </w:tc>
      </w:tr>
    </w:tbl>
    <w:p w:rsidR="0073364B" w:rsidRPr="00C548AF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Cs w:val="24"/>
        </w:rPr>
      </w:pP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หมายเหตุ การกำหนดตัวชี้วัดความสำเร็จตามวัตถ</w:t>
      </w:r>
      <w:r w:rsidR="00E4097A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>ุประสงค์ของโครงการ ต้องสอดคล้อง</w:t>
      </w:r>
      <w:r w:rsidRPr="00C548AF">
        <w:rPr>
          <w:rFonts w:ascii="TH SarabunPSK" w:hAnsi="TH SarabunPSK" w:cs="TH SarabunPSK" w:hint="cs"/>
          <w:b/>
          <w:bCs/>
          <w:i/>
          <w:iCs/>
          <w:color w:val="000000"/>
          <w:szCs w:val="24"/>
          <w:cs/>
        </w:rPr>
        <w:t xml:space="preserve">กับข้อมูลในข้อ 4 ความสอดคล้อง/ตอบสนองของโครงการกับมาตรฐานการอุดมศึกษา พ.ศ. 2561 ผลลัพธ์ที่จะเกิดตามมาจากโครงการนี้ </w:t>
      </w:r>
    </w:p>
    <w:p w:rsidR="00C548AF" w:rsidRPr="00210096" w:rsidRDefault="00C548A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:rsidR="00B814BC" w:rsidRPr="00210096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.2 ตัวชี้วัดความสำเร็จการบริหารจัดการโครงการ</w:t>
      </w:r>
      <w:r w:rsidR="00B531C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531C3" w:rsidRPr="00B531C3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(ถ้ามี)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:rsidTr="00E60AF4">
        <w:tc>
          <w:tcPr>
            <w:tcW w:w="468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</w:tcPr>
          <w:p w:rsidR="0073364B" w:rsidRPr="00510525" w:rsidRDefault="0073364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จำนวน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ไม่น้อยกว่าร้อยละ 80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ใบลงทะเบียน</w:t>
            </w:r>
          </w:p>
        </w:tc>
      </w:tr>
      <w:tr w:rsidR="005B241B" w:rsidRPr="00510525" w:rsidTr="00E60AF4">
        <w:tc>
          <w:tcPr>
            <w:tcW w:w="468" w:type="dxa"/>
            <w:shd w:val="clear" w:color="auto" w:fill="auto"/>
          </w:tcPr>
          <w:p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ความพึงพอใจ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ของนิสิตที่เข้าร่วม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ไม่น้อยกว่า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แบบประเมิน</w:t>
            </w:r>
          </w:p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ความพึงพอใจ</w:t>
            </w:r>
          </w:p>
        </w:tc>
      </w:tr>
    </w:tbl>
    <w:p w:rsidR="00C80B4F" w:rsidRPr="00210096" w:rsidRDefault="00C80B4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B46B20" w:rsidRPr="00210096" w:rsidRDefault="00B46B20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:rsidTr="00E60AF4">
        <w:tc>
          <w:tcPr>
            <w:tcW w:w="41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C1F99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D833AA" w:rsidRPr="00210096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914134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29,100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ค่าตอบแทนวิทยากร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14,400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ค่าตอบแทนพนักงานขับรถ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300</w:t>
            </w:r>
          </w:p>
        </w:tc>
      </w:tr>
      <w:tr w:rsidR="00D15BCA" w:rsidRPr="00D15BCA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:rsidR="00D15BCA" w:rsidRPr="00D15BCA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15BC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D15BCA" w:rsidRDefault="00D15BCA" w:rsidP="00E5787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60,650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กลางวัน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36,800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ค่าอาหารว่าง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4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16,100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5B241B" w:rsidRPr="00914134" w:rsidRDefault="00D15BCA" w:rsidP="0091413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ค่าถ่ายเอกสาร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ชุด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2,500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พาหนะเดินทาง</w:t>
            </w: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วิทยากร 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2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ครั้ง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1,400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ค่าที่พักวิทยากร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คืน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1</w:t>
            </w: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,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450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1,450</w:t>
            </w:r>
          </w:p>
        </w:tc>
      </w:tr>
      <w:tr w:rsidR="00D15BCA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:rsidR="00D15BCA" w:rsidRPr="00914134" w:rsidRDefault="00D15BCA" w:rsidP="00E5787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079" w:type="dxa"/>
            <w:shd w:val="clear" w:color="auto" w:fill="auto"/>
            <w:hideMark/>
          </w:tcPr>
          <w:p w:rsidR="00D15BCA" w:rsidRPr="00914134" w:rsidRDefault="00D15BCA" w:rsidP="00E5787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ค่าอาหารสำหรับวิทยากรและ</w:t>
            </w:r>
            <w:r w:rsidRPr="0091413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ผู้จัด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1  </w:t>
            </w:r>
            <w:r w:rsidRPr="005B241B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มื้อ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160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5BCA" w:rsidRPr="005B241B" w:rsidRDefault="00D15BCA" w:rsidP="00E5787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2,400</w:t>
            </w:r>
          </w:p>
        </w:tc>
      </w:tr>
      <w:tr w:rsidR="005B241B" w:rsidRPr="00914134" w:rsidTr="00E60AF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:rsidR="005B241B" w:rsidRPr="0091413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:rsidR="005B241B" w:rsidRPr="0091413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1413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(-แปดหมื่นเก้าพันเจ็ดร้อยห้าสิบบาทถ้วน-)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241B" w:rsidRPr="005B241B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5B241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  <w:t>89,750</w:t>
            </w:r>
          </w:p>
        </w:tc>
      </w:tr>
    </w:tbl>
    <w:p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</w:p>
    <w:p w:rsidR="00E60AF4" w:rsidRDefault="008D18D3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</w:t>
      </w:r>
      <w:r w:rsidR="00E60AF4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60AF4" w:rsidRPr="00E60AF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60AF4" w:rsidRDefault="00E60AF4" w:rsidP="00E60AF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8B5A38">
        <w:tc>
          <w:tcPr>
            <w:tcW w:w="4490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215961" w:rsidRPr="00510525" w:rsidRDefault="00215961" w:rsidP="008B5A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14109E">
        <w:tc>
          <w:tcPr>
            <w:tcW w:w="4490" w:type="dxa"/>
            <w:tcBorders>
              <w:bottom w:val="single" w:sz="4" w:space="0" w:color="auto"/>
            </w:tcBorders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1)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ขอคำแนะนำจากหน่วยงานที่เคยจัดอบรมในหัวข้อนี้</w:t>
            </w:r>
          </w:p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2)) สืบค้นประวัติวิทยากรจากอินเทอร์เน็ต (</w:t>
            </w: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google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และ </w:t>
            </w:r>
            <w:proofErr w:type="spellStart"/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youtube</w:t>
            </w:r>
            <w:proofErr w:type="spellEnd"/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</w:tr>
      <w:tr w:rsidR="007A6054" w:rsidRPr="00510525" w:rsidTr="00FE5D93">
        <w:tc>
          <w:tcPr>
            <w:tcW w:w="4490" w:type="dxa"/>
          </w:tcPr>
          <w:p w:rsidR="007A6054" w:rsidRPr="00510525" w:rsidRDefault="007A6054" w:rsidP="001410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FE5D93">
      <w:pPr>
        <w:rPr>
          <w:color w:val="000000"/>
        </w:rPr>
      </w:pPr>
    </w:p>
    <w:p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:rsidTr="00FE5D93">
        <w:tc>
          <w:tcPr>
            <w:tcW w:w="4490" w:type="dxa"/>
          </w:tcPr>
          <w:p w:rsidR="00FE5D93" w:rsidRPr="00510525" w:rsidRDefault="00FE5D93" w:rsidP="00FE5D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</w:tcPr>
          <w:p w:rsidR="00FE5D93" w:rsidRPr="00510525" w:rsidRDefault="00FE5D93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:rsidTr="00FE5D93">
        <w:tc>
          <w:tcPr>
            <w:tcW w:w="4490" w:type="dxa"/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 จำนวนนิสิตที่เข้าร่วมไม่เป็นไปตามเป้าหมายที่ตั้งไว้</w:t>
            </w:r>
          </w:p>
        </w:tc>
        <w:tc>
          <w:tcPr>
            <w:tcW w:w="4599" w:type="dxa"/>
          </w:tcPr>
          <w:p w:rsidR="005B241B" w:rsidRPr="00510525" w:rsidRDefault="005B241B" w:rsidP="008E4F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 เพิ่มช่องทางการประชาสัมพันธ์ผ่านกลุ่มไลน์เครือข่ายเจ้าที่หน้าที่ประกันคุณภาพการศึกษาคณะ</w:t>
            </w:r>
          </w:p>
        </w:tc>
      </w:tr>
      <w:tr w:rsidR="007A6054" w:rsidRPr="00510525" w:rsidTr="0014109E">
        <w:tc>
          <w:tcPr>
            <w:tcW w:w="4490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599" w:type="dxa"/>
            <w:tcBorders>
              <w:bottom w:val="single" w:sz="2" w:space="0" w:color="auto"/>
            </w:tcBorders>
          </w:tcPr>
          <w:p w:rsidR="007A6054" w:rsidRPr="00510525" w:rsidRDefault="007A6054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</w:tr>
    </w:tbl>
    <w:p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:rsidR="00281E46" w:rsidRPr="0021009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F00633" w:rsidTr="000F4BC6">
        <w:tc>
          <w:tcPr>
            <w:tcW w:w="4786" w:type="dxa"/>
            <w:shd w:val="clear" w:color="auto" w:fill="auto"/>
          </w:tcPr>
          <w:p w:rsidR="00F00633" w:rsidRPr="0058340D" w:rsidRDefault="00F00633" w:rsidP="000F4BC6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u w:val="single"/>
              </w:rPr>
            </w:pPr>
          </w:p>
          <w:p w:rsidR="00F00633" w:rsidRPr="0058340D" w:rsidRDefault="00F00633" w:rsidP="000F4BC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58340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ของงานนโยบายและแผน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633" w:rsidRPr="0058340D" w:rsidRDefault="00F00633" w:rsidP="000F4BC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8340D">
              <w:rPr>
                <w:rFonts w:ascii="TH SarabunPSK" w:hAnsi="TH SarabunPSK" w:cs="TH SarabunPSK" w:hint="cs"/>
                <w:sz w:val="28"/>
                <w:cs/>
              </w:rPr>
              <w:t>แผนปฏิบัติงาน (</w:t>
            </w:r>
            <w:r w:rsidRPr="0058340D">
              <w:rPr>
                <w:rFonts w:ascii="TH SarabunPSK" w:hAnsi="TH SarabunPSK" w:cs="TH SarabunPSK"/>
                <w:sz w:val="28"/>
              </w:rPr>
              <w:t xml:space="preserve">Action Plan) </w:t>
            </w:r>
            <w:r w:rsidRPr="0058340D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</w:t>
            </w:r>
          </w:p>
          <w:p w:rsidR="00F00633" w:rsidRDefault="00F00633" w:rsidP="000F4BC6">
            <w:pPr>
              <w:rPr>
                <w:rFonts w:ascii="TH SarabunPSK" w:hAnsi="TH SarabunPSK" w:cs="TH SarabunPSK"/>
                <w:sz w:val="28"/>
              </w:rPr>
            </w:pPr>
            <w:r w:rsidRPr="0058340D">
              <w:rPr>
                <w:rFonts w:ascii="TH SarabunPSK" w:hAnsi="TH SarabunPSK" w:cs="TH SarabunPSK"/>
                <w:sz w:val="28"/>
              </w:rPr>
              <w:t xml:space="preserve">   [ </w:t>
            </w:r>
            <w:proofErr w:type="gramStart"/>
            <w:r w:rsidRPr="0058340D"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บรรจุในแผนฯ</w:t>
            </w:r>
            <w:r w:rsidRPr="0058340D">
              <w:rPr>
                <w:rFonts w:ascii="TH SarabunPSK" w:hAnsi="TH SarabunPSK" w:cs="TH SarabunPSK"/>
                <w:sz w:val="28"/>
              </w:rPr>
              <w:tab/>
              <w:t>[   ]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ในแผนฯ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00633" w:rsidRPr="0019413A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58340D"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 w:rsidRPr="0058340D"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 พ.ศ. ...............................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แหล่งงบประมาณ....................................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รหัสงบประมาณ.............................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หมวดรายจ่าย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……………..……………………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จำนวนงบประมาณ  ........................................... บาท</w:t>
            </w:r>
          </w:p>
          <w:p w:rsidR="00F00633" w:rsidRPr="00DB2507" w:rsidRDefault="00F00633" w:rsidP="000F4B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00633" w:rsidRPr="00B84C1E" w:rsidRDefault="00F00633" w:rsidP="000F4BC6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F00633" w:rsidRPr="0058340D" w:rsidRDefault="00F00633" w:rsidP="000F4BC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</w:p>
          <w:p w:rsidR="00F00633" w:rsidRPr="0058340D" w:rsidRDefault="00F00633" w:rsidP="000F4B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340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ของงานการเงินและบัญชี</w:t>
            </w:r>
          </w:p>
          <w:p w:rsidR="00F00633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633" w:rsidRDefault="00F00633" w:rsidP="000F4BC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 w:rsidRPr="0058340D"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การคุมงบประมาณ</w:t>
            </w:r>
          </w:p>
          <w:p w:rsidR="00F00633" w:rsidRDefault="00F00633" w:rsidP="000F4BC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 w:rsidRPr="0058340D"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การตรวจสอบรายละเอียดค่าใช้จ่าย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 w:rsidRPr="0058340D"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 w:rsidRPr="0058340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……………………………………………………..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:rsidR="00F00633" w:rsidRDefault="00F00633" w:rsidP="000F4B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F00633" w:rsidRPr="00B84C1E" w:rsidRDefault="00F00633" w:rsidP="000F4BC6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:rsidR="00F00633" w:rsidRDefault="00F00633" w:rsidP="000F4B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F00633" w:rsidRPr="0058340D" w:rsidRDefault="00F00633" w:rsidP="000F4BC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8340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ความคิดเห็นหัวหน้าสำนักงานเลขานุการคณะ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633" w:rsidRPr="00B84C1E" w:rsidRDefault="00F00633" w:rsidP="000F4BC6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 w:rsidRPr="00B84C1E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58340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:rsidR="00F00633" w:rsidRPr="0058340D" w:rsidRDefault="00F00633" w:rsidP="000F4BC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40D"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:rsidR="00F00633" w:rsidRPr="0058340D" w:rsidRDefault="00F00633" w:rsidP="000F4BC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0633" w:rsidRDefault="00F00633" w:rsidP="00F00633">
      <w:pPr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rPr>
          <w:rFonts w:ascii="TH SarabunPSK" w:hAnsi="TH SarabunPSK" w:cs="TH SarabunPSK"/>
          <w:sz w:val="30"/>
          <w:szCs w:val="30"/>
        </w:rPr>
      </w:pPr>
      <w:r w:rsidRPr="00133E8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ความคิดเห็นของคณบดี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28"/>
        </w:rPr>
        <w:t>[   ]</w:t>
      </w:r>
      <w:r w:rsidRPr="00FC228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FC2280">
        <w:rPr>
          <w:rFonts w:ascii="TH SarabunPSK" w:hAnsi="TH SarabunPSK" w:cs="TH SarabunPSK"/>
          <w:sz w:val="30"/>
          <w:szCs w:val="30"/>
        </w:rPr>
        <w:t xml:space="preserve">  </w:t>
      </w:r>
      <w:r w:rsidRPr="00FC228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C2280">
        <w:rPr>
          <w:rFonts w:ascii="TH SarabunPSK" w:hAnsi="TH SarabunPSK" w:cs="TH SarabunPSK"/>
          <w:sz w:val="28"/>
        </w:rPr>
        <w:t>[   ]</w:t>
      </w:r>
      <w:r w:rsidRPr="00FC228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ไม่อนุมัติ</w:t>
      </w:r>
      <w:r>
        <w:rPr>
          <w:rFonts w:ascii="TH SarabunPSK" w:hAnsi="TH SarabunPSK" w:cs="TH SarabunPSK"/>
          <w:sz w:val="30"/>
          <w:szCs w:val="30"/>
        </w:rPr>
        <w:t xml:space="preserve">    </w:t>
      </w:r>
    </w:p>
    <w:p w:rsidR="00F00633" w:rsidRPr="007E15A8" w:rsidRDefault="00F00633" w:rsidP="00F00633">
      <w:pPr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F00633" w:rsidRDefault="00F00633" w:rsidP="00F00633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FC2280">
        <w:rPr>
          <w:rFonts w:ascii="TH SarabunPSK" w:hAnsi="TH SarabunPSK" w:cs="TH SarabunPSK"/>
          <w:sz w:val="28"/>
        </w:rPr>
        <w:t xml:space="preserve">[ </w:t>
      </w:r>
      <w:proofErr w:type="gramStart"/>
      <w:r w:rsidRPr="00FC2280">
        <w:rPr>
          <w:rFonts w:ascii="TH SarabunPSK" w:hAnsi="TH SarabunPSK" w:cs="TH SarabunPSK"/>
          <w:sz w:val="28"/>
        </w:rPr>
        <w:t xml:space="preserve">  ]</w:t>
      </w:r>
      <w:proofErr w:type="gramEnd"/>
      <w:r w:rsidRPr="00FC2280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</w:t>
      </w:r>
    </w:p>
    <w:p w:rsidR="00F00633" w:rsidRDefault="00F00633" w:rsidP="00F00633">
      <w:pPr>
        <w:rPr>
          <w:rFonts w:ascii="TH SarabunPSK" w:hAnsi="TH SarabunPSK" w:cs="TH SarabunPSK"/>
          <w:sz w:val="30"/>
          <w:szCs w:val="30"/>
        </w:rPr>
      </w:pPr>
    </w:p>
    <w:p w:rsidR="00F00633" w:rsidRPr="00FC2280" w:rsidRDefault="00F00633" w:rsidP="00F00633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0"/>
          <w:szCs w:val="30"/>
        </w:rPr>
      </w:pP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ลงชื่อ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……………..………………………………..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...</w:t>
      </w:r>
    </w:p>
    <w:p w:rsidR="00F00633" w:rsidRPr="00FC2280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(..……………….……………………………………)</w:t>
      </w:r>
    </w:p>
    <w:p w:rsidR="00F00633" w:rsidRPr="00FC2280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FC2280">
        <w:rPr>
          <w:rFonts w:ascii="TH SarabunPSK" w:hAnsi="TH SarabunPSK" w:cs="TH SarabunPSK"/>
          <w:sz w:val="30"/>
          <w:szCs w:val="30"/>
        </w:rPr>
        <w:t>………………………………………….…</w:t>
      </w: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.……..……../………...…………/…….……..…..</w:t>
      </w: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F00633" w:rsidRDefault="00F00633" w:rsidP="00F00633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F00633" w:rsidRPr="00210096" w:rsidRDefault="00F00633" w:rsidP="00F00633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</w:t>
      </w:r>
      <w:r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สำหรับกำหนดการของโครงการให้จัดทำแนบท้ายโครงการฯ เพื่อประกอบการเสนอขออนุมัติโครงการ</w:t>
      </w:r>
    </w:p>
    <w:sectPr w:rsidR="00F00633" w:rsidRPr="00210096" w:rsidSect="008E4F34">
      <w:headerReference w:type="default" r:id="rId8"/>
      <w:footerReference w:type="default" r:id="rId9"/>
      <w:pgSz w:w="11907" w:h="16840"/>
      <w:pgMar w:top="1134" w:right="1134" w:bottom="902" w:left="1418" w:header="629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D3" w:rsidRDefault="00E205D3" w:rsidP="00F2447F">
      <w:r>
        <w:separator/>
      </w:r>
    </w:p>
  </w:endnote>
  <w:endnote w:type="continuationSeparator" w:id="0">
    <w:p w:rsidR="00E205D3" w:rsidRDefault="00E205D3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34" w:rsidRDefault="008E4F34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-17292</wp:posOffset>
              </wp:positionH>
              <wp:positionV relativeFrom="paragraph">
                <wp:posOffset>71755</wp:posOffset>
              </wp:positionV>
              <wp:extent cx="5978770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787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AE45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65pt" to="46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BswQEAAM0DAAAOAAAAZHJzL2Uyb0RvYy54bWysU9GuEyEQfTfxHwjvdtsm2uum2/vQG/XB&#10;aOPVD+CyQ5cEGDJgt/17B7ZdjRoTjS+EgTln5hyG7f3ZO3ECShZDJ1eLpRQQNPY2HDv55fObF3dS&#10;pKxCrxwG6OQFkrzfPX+2HWMLaxzQ9UCCSUJqx9jJIefYNk3SA3iVFhgh8KVB8ipzSMemJzUyu3fN&#10;erl81YxIfSTUkBKfPkyXclf5jQGdPxqTIAvXSe4t15Xq+lTWZrdV7ZFUHKy+tqH+oQuvbOCiM9WD&#10;ykp8JfsLlbeaMKHJC42+QWOshqqB1ayWP6l5HFSEqoXNSXG2Kf0/Wv3hdCBh+06upQjK8xM9ZlL2&#10;OGSxxxDYQCSxLj6NMbWcvg8HukYpHqiIPhvywjgb3/EIVBtYmDhXly+zy3DOQvPhy9ebu82GH0Pf&#10;7pqJolBFSvktoBdl00lnQzFAter0PmUuy6m3FA5KS1MTdZcvDkqyC5/AsCguNrVTxwn2jsRJ8SAo&#10;rSHkVRHFfDW7wIx1bgYua9k/Aq/5BQp11P4GPCNqZQx5BnsbkH5XPZ9vLZsp/+bApLtY8IT9pT5P&#10;tYZnpiq8zncZyh/jCv/+C3ffAAAA//8DAFBLAwQUAAYACAAAACEA/LwMQ90AAAAIAQAADwAAAGRy&#10;cy9kb3ducmV2LnhtbEyPQUvDQBCF74L/YRnBi7SbpqA1ZlNE1EM9tSrobZIdk9DsbMhu0/jvHelB&#10;j/Pe48338vXkOjXSEFrPBhbzBBRx5W3LtYG316fZClSIyBY7z2TgmwKsi/OzHDPrj7ylcRdrJSUc&#10;MjTQxNhnWoeqIYdh7nti8b784DDKOdTaDniUctfpNEmutcOW5UODPT00VO13B2fgM/jw+L4px+f9&#10;djPh1UtMPyprzOXFdH8HKtIU/8Lwiy/oUAhT6Q9sg+oMzNIbSYq+WIIS/3a5kinlSdBFrv8PKH4A&#10;AAD//wMAUEsBAi0AFAAGAAgAAAAhALaDOJL+AAAA4QEAABMAAAAAAAAAAAAAAAAAAAAAAFtDb250&#10;ZW50X1R5cGVzXS54bWxQSwECLQAUAAYACAAAACEAOP0h/9YAAACUAQAACwAAAAAAAAAAAAAAAAAv&#10;AQAAX3JlbHMvLnJlbHNQSwECLQAUAAYACAAAACEA1I/gbMEBAADNAwAADgAAAAAAAAAAAAAAAAAu&#10;AgAAZHJzL2Uyb0RvYy54bWxQSwECLQAUAAYACAAAACEA/LwMQ90AAAAIAQAADwAAAAAAAAAAAAAA&#10;AAAbBAAAZHJzL2Rvd25yZXYueG1sUEsFBgAAAAAEAAQA8wAAACUFAAAAAA==&#10;" strokecolor="#5b9bd5 [3204]" strokeweight=".5pt">
              <v:stroke joinstyle="miter"/>
            </v:line>
          </w:pict>
        </mc:Fallback>
      </mc:AlternateContent>
    </w:r>
  </w:p>
  <w:p w:rsidR="00957B33" w:rsidRPr="00F467C4" w:rsidRDefault="00957B33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 xml:space="preserve">ปรับปรุงเมื่อวันที่ 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23</w:t>
    </w: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 xml:space="preserve"> </w:t>
    </w:r>
    <w:r w:rsidR="00EC282F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มีนาคม 2565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</w:t>
    </w:r>
    <w:r w:rsidR="003F6948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กองแผนงาน</w:t>
    </w:r>
    <w:r w:rsidR="006B6029"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มหาวิทยาลัยมหาสารคาม</w:t>
    </w:r>
  </w:p>
  <w:p w:rsidR="00F467C4" w:rsidRPr="00C9363B" w:rsidRDefault="00F467C4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70721A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กับโครงการปีงบประมาณ พ.ศ.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256</w:t>
    </w:r>
    <w:r w:rsidR="0070721A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6 เป็นต้นไป</w:t>
    </w:r>
    <w:r>
      <w:rPr>
        <w:rFonts w:ascii="TH SarabunPSK" w:hAnsi="TH SarabunPSK" w:cs="TH SarabunPSK" w:hint="cs"/>
        <w:b/>
        <w:bCs/>
        <w:i/>
        <w:iCs/>
        <w:color w:val="632423"/>
        <w:sz w:val="20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D3" w:rsidRDefault="00E205D3" w:rsidP="00F2447F">
      <w:r>
        <w:separator/>
      </w:r>
    </w:p>
  </w:footnote>
  <w:footnote w:type="continuationSeparator" w:id="0">
    <w:p w:rsidR="00E205D3" w:rsidRDefault="00E205D3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63" w:rsidRPr="00AE2463" w:rsidRDefault="00AE2463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8E4F34" w:rsidRPr="008E4F34">
      <w:rPr>
        <w:rFonts w:ascii="TH SarabunPSK" w:hAnsi="TH SarabunPSK" w:cs="TH SarabunPSK"/>
        <w:b/>
        <w:bCs/>
        <w:noProof/>
        <w:sz w:val="28"/>
        <w:lang w:val="th-TH"/>
      </w:rPr>
      <w:t>5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:rsidR="002D0D64" w:rsidRDefault="002D0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5438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E24F3"/>
    <w:rsid w:val="000E2E44"/>
    <w:rsid w:val="000F4CC2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7B33"/>
    <w:rsid w:val="002B3008"/>
    <w:rsid w:val="002B3D1E"/>
    <w:rsid w:val="002C03A5"/>
    <w:rsid w:val="002D0D64"/>
    <w:rsid w:val="002F5921"/>
    <w:rsid w:val="0031732C"/>
    <w:rsid w:val="0031765F"/>
    <w:rsid w:val="00317B4C"/>
    <w:rsid w:val="00323725"/>
    <w:rsid w:val="00324B17"/>
    <w:rsid w:val="00331446"/>
    <w:rsid w:val="00362EC9"/>
    <w:rsid w:val="0036431B"/>
    <w:rsid w:val="00372BB0"/>
    <w:rsid w:val="00372EE3"/>
    <w:rsid w:val="003734C5"/>
    <w:rsid w:val="00373917"/>
    <w:rsid w:val="003758B4"/>
    <w:rsid w:val="0037665B"/>
    <w:rsid w:val="0038345A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1E44"/>
    <w:rsid w:val="004126A6"/>
    <w:rsid w:val="00417770"/>
    <w:rsid w:val="00424EDE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B45D6"/>
    <w:rsid w:val="004B6140"/>
    <w:rsid w:val="004B61CF"/>
    <w:rsid w:val="004C5BA9"/>
    <w:rsid w:val="004C6369"/>
    <w:rsid w:val="004E1AC6"/>
    <w:rsid w:val="004E3354"/>
    <w:rsid w:val="004F3BA8"/>
    <w:rsid w:val="004F5B67"/>
    <w:rsid w:val="004F68F0"/>
    <w:rsid w:val="005038EA"/>
    <w:rsid w:val="00504B74"/>
    <w:rsid w:val="0050796B"/>
    <w:rsid w:val="00510525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721A"/>
    <w:rsid w:val="0071596A"/>
    <w:rsid w:val="0072109B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13BB"/>
    <w:rsid w:val="007C55A9"/>
    <w:rsid w:val="007C7A0B"/>
    <w:rsid w:val="007D0B86"/>
    <w:rsid w:val="007F2BEB"/>
    <w:rsid w:val="00802C1B"/>
    <w:rsid w:val="0081756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D18D3"/>
    <w:rsid w:val="008D452A"/>
    <w:rsid w:val="008E4F34"/>
    <w:rsid w:val="008E5204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126F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5D12"/>
    <w:rsid w:val="00A55B96"/>
    <w:rsid w:val="00A62B16"/>
    <w:rsid w:val="00A62B75"/>
    <w:rsid w:val="00A66473"/>
    <w:rsid w:val="00A8574A"/>
    <w:rsid w:val="00AA3864"/>
    <w:rsid w:val="00AA5B27"/>
    <w:rsid w:val="00AA7D3C"/>
    <w:rsid w:val="00AB0184"/>
    <w:rsid w:val="00AC4CFB"/>
    <w:rsid w:val="00AD2540"/>
    <w:rsid w:val="00AD3A5E"/>
    <w:rsid w:val="00AD6ACD"/>
    <w:rsid w:val="00AE2463"/>
    <w:rsid w:val="00AE675D"/>
    <w:rsid w:val="00AF7DA4"/>
    <w:rsid w:val="00B360EE"/>
    <w:rsid w:val="00B43208"/>
    <w:rsid w:val="00B439A7"/>
    <w:rsid w:val="00B453A7"/>
    <w:rsid w:val="00B460DB"/>
    <w:rsid w:val="00B46B20"/>
    <w:rsid w:val="00B47C4A"/>
    <w:rsid w:val="00B5231F"/>
    <w:rsid w:val="00B531C3"/>
    <w:rsid w:val="00B54934"/>
    <w:rsid w:val="00B604E5"/>
    <w:rsid w:val="00B645EC"/>
    <w:rsid w:val="00B65716"/>
    <w:rsid w:val="00B814BC"/>
    <w:rsid w:val="00B93AF0"/>
    <w:rsid w:val="00BA68C2"/>
    <w:rsid w:val="00BB1162"/>
    <w:rsid w:val="00BB5593"/>
    <w:rsid w:val="00BB662C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32094"/>
    <w:rsid w:val="00D53D2F"/>
    <w:rsid w:val="00D564CB"/>
    <w:rsid w:val="00D56506"/>
    <w:rsid w:val="00D636D6"/>
    <w:rsid w:val="00D77BC7"/>
    <w:rsid w:val="00D803BC"/>
    <w:rsid w:val="00D833AA"/>
    <w:rsid w:val="00D86982"/>
    <w:rsid w:val="00D93566"/>
    <w:rsid w:val="00D958A3"/>
    <w:rsid w:val="00DB202C"/>
    <w:rsid w:val="00DF0C3C"/>
    <w:rsid w:val="00E003E9"/>
    <w:rsid w:val="00E07893"/>
    <w:rsid w:val="00E10220"/>
    <w:rsid w:val="00E11191"/>
    <w:rsid w:val="00E11B80"/>
    <w:rsid w:val="00E12B03"/>
    <w:rsid w:val="00E13A25"/>
    <w:rsid w:val="00E205D3"/>
    <w:rsid w:val="00E2089D"/>
    <w:rsid w:val="00E23A3F"/>
    <w:rsid w:val="00E319C6"/>
    <w:rsid w:val="00E31FAB"/>
    <w:rsid w:val="00E3305C"/>
    <w:rsid w:val="00E3391C"/>
    <w:rsid w:val="00E4097A"/>
    <w:rsid w:val="00E43619"/>
    <w:rsid w:val="00E459C1"/>
    <w:rsid w:val="00E50255"/>
    <w:rsid w:val="00E5028F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F00633"/>
    <w:rsid w:val="00F20D2D"/>
    <w:rsid w:val="00F23D52"/>
    <w:rsid w:val="00F2447F"/>
    <w:rsid w:val="00F467C4"/>
    <w:rsid w:val="00F60DDA"/>
    <w:rsid w:val="00F6442E"/>
    <w:rsid w:val="00F6548C"/>
    <w:rsid w:val="00F979F2"/>
    <w:rsid w:val="00FA2095"/>
    <w:rsid w:val="00FA5831"/>
    <w:rsid w:val="00FB5868"/>
    <w:rsid w:val="00FC3C41"/>
    <w:rsid w:val="00FC7C86"/>
    <w:rsid w:val="00FD04D9"/>
    <w:rsid w:val="00FD0CFB"/>
    <w:rsid w:val="00FD18E9"/>
    <w:rsid w:val="00FE5D93"/>
    <w:rsid w:val="00FF04E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EBD2D"/>
  <w15:chartTrackingRefBased/>
  <w15:docId w15:val="{CC538379-B517-4E91-9B53-CE843D6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rsid w:val="00FF62D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F62D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DATA</dc:creator>
  <cp:keywords/>
  <cp:lastModifiedBy>พชรพล พลยางนอก</cp:lastModifiedBy>
  <cp:revision>38</cp:revision>
  <cp:lastPrinted>2022-03-31T02:15:00Z</cp:lastPrinted>
  <dcterms:created xsi:type="dcterms:W3CDTF">2021-09-30T08:52:00Z</dcterms:created>
  <dcterms:modified xsi:type="dcterms:W3CDTF">2022-09-29T05:14:00Z</dcterms:modified>
</cp:coreProperties>
</file>